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97" w:rsidRPr="005F0A97" w:rsidRDefault="005F0A97" w:rsidP="005F0A97">
      <w:pPr>
        <w:spacing w:after="210" w:line="336" w:lineRule="auto"/>
        <w:ind w:left="-225" w:right="-225"/>
        <w:outlineLvl w:val="1"/>
        <w:rPr>
          <w:rFonts w:ascii="Tahoma" w:eastAsia="Times New Roman" w:hAnsi="Tahoma" w:cs="Tahoma"/>
          <w:color w:val="980A00"/>
          <w:sz w:val="34"/>
          <w:szCs w:val="34"/>
          <w:lang w:eastAsia="es-ES"/>
        </w:rPr>
      </w:pPr>
      <w:r w:rsidRPr="005F0A97">
        <w:rPr>
          <w:rFonts w:ascii="Tahoma" w:eastAsia="Times New Roman" w:hAnsi="Tahoma" w:cs="Tahoma"/>
          <w:color w:val="980A00"/>
          <w:sz w:val="34"/>
          <w:szCs w:val="34"/>
          <w:lang w:eastAsia="es-ES"/>
        </w:rPr>
        <w:t xml:space="preserve">Otros </w:t>
      </w:r>
    </w:p>
    <w:tbl>
      <w:tblPr>
        <w:tblW w:w="936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4"/>
        <w:gridCol w:w="3276"/>
      </w:tblGrid>
      <w:tr w:rsidR="005F0A97" w:rsidRPr="005F0A97" w:rsidTr="005F0A97">
        <w:trPr>
          <w:trHeight w:val="360"/>
          <w:tblCellSpacing w:w="15" w:type="dxa"/>
        </w:trPr>
        <w:tc>
          <w:tcPr>
            <w:tcW w:w="21600" w:type="dxa"/>
            <w:vAlign w:val="center"/>
            <w:hideMark/>
          </w:tcPr>
          <w:p w:rsidR="005F0A97" w:rsidRPr="005F0A97" w:rsidRDefault="005F0A97" w:rsidP="005F0A97">
            <w:pPr>
              <w:spacing w:before="375" w:after="150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5F0A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ES"/>
              </w:rPr>
              <w:t> </w:t>
            </w:r>
            <w:r w:rsidRPr="005F0A97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5F0A97" w:rsidRPr="005F0A97" w:rsidRDefault="005F0A97" w:rsidP="005F0A97">
            <w:pPr>
              <w:spacing w:before="375" w:after="150" w:line="288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</w:pPr>
            <w:r w:rsidRPr="005F0A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ES"/>
              </w:rPr>
              <w:t> </w:t>
            </w:r>
            <w:r w:rsidRPr="005F0A97">
              <w:rPr>
                <w:rFonts w:ascii="Times New Roman" w:eastAsia="Times New Roman" w:hAnsi="Times New Roman" w:cs="Times New Roman"/>
                <w:sz w:val="32"/>
                <w:szCs w:val="32"/>
                <w:lang w:eastAsia="es-ES"/>
              </w:rPr>
              <w:t> </w:t>
            </w:r>
          </w:p>
        </w:tc>
      </w:tr>
      <w:tr w:rsidR="005F0A97" w:rsidRPr="005F0A97" w:rsidTr="005F0A97">
        <w:trPr>
          <w:tblCellSpacing w:w="15" w:type="dxa"/>
        </w:trPr>
        <w:tc>
          <w:tcPr>
            <w:tcW w:w="15795" w:type="dxa"/>
            <w:shd w:val="clear" w:color="auto" w:fill="FFFFFF"/>
            <w:vAlign w:val="center"/>
            <w:hideMark/>
          </w:tcPr>
          <w:p w:rsidR="005F0A97" w:rsidRPr="005F0A97" w:rsidRDefault="005F0A97" w:rsidP="005F0A97">
            <w:pPr>
              <w:spacing w:before="375" w:after="150" w:line="312" w:lineRule="auto"/>
              <w:outlineLvl w:val="3"/>
              <w:rPr>
                <w:rFonts w:ascii="Times New Roman" w:eastAsia="Times New Roman" w:hAnsi="Times New Roman" w:cs="Times New Roman"/>
                <w:lang w:eastAsia="es-ES"/>
              </w:rPr>
            </w:pPr>
            <w:r w:rsidRPr="005F0A97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Panamá Tramita </w:t>
            </w:r>
          </w:p>
        </w:tc>
        <w:tc>
          <w:tcPr>
            <w:tcW w:w="2325" w:type="dxa"/>
            <w:vAlign w:val="center"/>
            <w:hideMark/>
          </w:tcPr>
          <w:p w:rsidR="005F0A97" w:rsidRPr="005F0A97" w:rsidRDefault="005F0A97" w:rsidP="005F0A97">
            <w:pPr>
              <w:spacing w:before="375" w:after="150" w:line="312" w:lineRule="auto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es-ES"/>
              </w:rPr>
            </w:pPr>
            <w:hyperlink r:id="rId5" w:history="1">
              <w:r w:rsidRPr="005F0A97">
                <w:rPr>
                  <w:rFonts w:ascii="Times New Roman" w:eastAsia="Times New Roman" w:hAnsi="Times New Roman" w:cs="Times New Roman"/>
                  <w:b/>
                  <w:bCs/>
                  <w:color w:val="980A00"/>
                  <w:sz w:val="26"/>
                  <w:szCs w:val="26"/>
                  <w:lang w:eastAsia="es-ES"/>
                </w:rPr>
                <w:t>www.panamatramita.gob.pa</w:t>
              </w:r>
            </w:hyperlink>
          </w:p>
        </w:tc>
      </w:tr>
    </w:tbl>
    <w:p w:rsidR="0024181B" w:rsidRDefault="0024181B">
      <w:bookmarkStart w:id="0" w:name="_GoBack"/>
      <w:bookmarkEnd w:id="0"/>
    </w:p>
    <w:sectPr w:rsidR="00241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97"/>
    <w:rsid w:val="0024181B"/>
    <w:rsid w:val="005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0A97"/>
    <w:pPr>
      <w:spacing w:before="375" w:after="150" w:line="240" w:lineRule="auto"/>
      <w:outlineLvl w:val="1"/>
    </w:pPr>
    <w:rPr>
      <w:rFonts w:ascii="Times New Roman" w:eastAsia="Times New Roman" w:hAnsi="Times New Roman" w:cs="Times New Roman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F0A97"/>
    <w:pPr>
      <w:spacing w:before="375" w:after="150" w:line="288" w:lineRule="auto"/>
      <w:outlineLvl w:val="2"/>
    </w:pPr>
    <w:rPr>
      <w:rFonts w:ascii="Times New Roman" w:eastAsia="Times New Roman" w:hAnsi="Times New Roman" w:cs="Times New Roman"/>
      <w:sz w:val="42"/>
      <w:szCs w:val="42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F0A97"/>
    <w:pPr>
      <w:spacing w:before="375" w:after="150" w:line="312" w:lineRule="auto"/>
      <w:outlineLvl w:val="3"/>
    </w:pPr>
    <w:rPr>
      <w:rFonts w:ascii="Times New Roman" w:eastAsia="Times New Roman" w:hAnsi="Times New Roman" w:cs="Times New Roman"/>
      <w:sz w:val="29"/>
      <w:szCs w:val="2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F0A97"/>
    <w:rPr>
      <w:rFonts w:ascii="Times New Roman" w:eastAsia="Times New Roman" w:hAnsi="Times New Roman" w:cs="Times New Roman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F0A97"/>
    <w:rPr>
      <w:rFonts w:ascii="Times New Roman" w:eastAsia="Times New Roman" w:hAnsi="Times New Roman" w:cs="Times New Roman"/>
      <w:sz w:val="42"/>
      <w:szCs w:val="42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F0A97"/>
    <w:rPr>
      <w:rFonts w:ascii="Times New Roman" w:eastAsia="Times New Roman" w:hAnsi="Times New Roman" w:cs="Times New Roman"/>
      <w:sz w:val="29"/>
      <w:szCs w:val="29"/>
      <w:lang w:eastAsia="es-ES"/>
    </w:rPr>
  </w:style>
  <w:style w:type="character" w:styleId="Textoennegrita">
    <w:name w:val="Strong"/>
    <w:basedOn w:val="Fuentedeprrafopredeter"/>
    <w:uiPriority w:val="22"/>
    <w:qFormat/>
    <w:rsid w:val="005F0A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0A97"/>
    <w:pPr>
      <w:spacing w:before="375" w:after="150" w:line="240" w:lineRule="auto"/>
      <w:outlineLvl w:val="1"/>
    </w:pPr>
    <w:rPr>
      <w:rFonts w:ascii="Times New Roman" w:eastAsia="Times New Roman" w:hAnsi="Times New Roman" w:cs="Times New Roman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F0A97"/>
    <w:pPr>
      <w:spacing w:before="375" w:after="150" w:line="288" w:lineRule="auto"/>
      <w:outlineLvl w:val="2"/>
    </w:pPr>
    <w:rPr>
      <w:rFonts w:ascii="Times New Roman" w:eastAsia="Times New Roman" w:hAnsi="Times New Roman" w:cs="Times New Roman"/>
      <w:sz w:val="42"/>
      <w:szCs w:val="42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F0A97"/>
    <w:pPr>
      <w:spacing w:before="375" w:after="150" w:line="312" w:lineRule="auto"/>
      <w:outlineLvl w:val="3"/>
    </w:pPr>
    <w:rPr>
      <w:rFonts w:ascii="Times New Roman" w:eastAsia="Times New Roman" w:hAnsi="Times New Roman" w:cs="Times New Roman"/>
      <w:sz w:val="29"/>
      <w:szCs w:val="2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F0A97"/>
    <w:rPr>
      <w:rFonts w:ascii="Times New Roman" w:eastAsia="Times New Roman" w:hAnsi="Times New Roman" w:cs="Times New Roman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F0A97"/>
    <w:rPr>
      <w:rFonts w:ascii="Times New Roman" w:eastAsia="Times New Roman" w:hAnsi="Times New Roman" w:cs="Times New Roman"/>
      <w:sz w:val="42"/>
      <w:szCs w:val="42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F0A97"/>
    <w:rPr>
      <w:rFonts w:ascii="Times New Roman" w:eastAsia="Times New Roman" w:hAnsi="Times New Roman" w:cs="Times New Roman"/>
      <w:sz w:val="29"/>
      <w:szCs w:val="29"/>
      <w:lang w:eastAsia="es-ES"/>
    </w:rPr>
  </w:style>
  <w:style w:type="character" w:styleId="Textoennegrita">
    <w:name w:val="Strong"/>
    <w:basedOn w:val="Fuentedeprrafopredeter"/>
    <w:uiPriority w:val="22"/>
    <w:qFormat/>
    <w:rsid w:val="005F0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321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77875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33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88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126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05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28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962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amatramita.gob.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2014-06-28T00:20:00Z</dcterms:created>
  <dcterms:modified xsi:type="dcterms:W3CDTF">2014-06-28T00:21:00Z</dcterms:modified>
</cp:coreProperties>
</file>